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475A" w14:textId="13974F27" w:rsidR="00FF0E48" w:rsidRDefault="005B6861" w:rsidP="005B6861">
      <w:pPr>
        <w:pStyle w:val="Kehatekst"/>
        <w:shd w:val="clear" w:color="auto" w:fill="auto"/>
        <w:spacing w:after="0"/>
        <w:jc w:val="center"/>
      </w:pPr>
      <w:r>
        <w:rPr>
          <w:noProof/>
        </w:rPr>
        <w:drawing>
          <wp:inline distT="0" distB="0" distL="0" distR="0" wp14:anchorId="13F55703" wp14:editId="2FB58595">
            <wp:extent cx="1572806" cy="120967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685" cy="1236501"/>
                    </a:xfrm>
                    <a:prstGeom prst="rect">
                      <a:avLst/>
                    </a:prstGeom>
                    <a:noFill/>
                    <a:ln>
                      <a:noFill/>
                    </a:ln>
                  </pic:spPr>
                </pic:pic>
              </a:graphicData>
            </a:graphic>
          </wp:inline>
        </w:drawing>
      </w:r>
    </w:p>
    <w:p w14:paraId="37258E5E" w14:textId="77777777" w:rsidR="00FF0E48" w:rsidRDefault="00FF0E48">
      <w:pPr>
        <w:pStyle w:val="Kehatekst"/>
        <w:shd w:val="clear" w:color="auto" w:fill="auto"/>
        <w:spacing w:after="0"/>
        <w:jc w:val="left"/>
      </w:pPr>
    </w:p>
    <w:p w14:paraId="757DB6A7" w14:textId="189003AB" w:rsidR="00042EB4" w:rsidRDefault="00695D4E">
      <w:pPr>
        <w:pStyle w:val="Kehatekst"/>
        <w:shd w:val="clear" w:color="auto" w:fill="auto"/>
        <w:spacing w:after="0"/>
        <w:jc w:val="left"/>
      </w:pPr>
      <w:r>
        <w:t>Jekaterina Maadla</w:t>
      </w:r>
    </w:p>
    <w:p w14:paraId="507E1875" w14:textId="10E6955E" w:rsidR="001E7697" w:rsidRDefault="00695D4E">
      <w:pPr>
        <w:pStyle w:val="Kehatekst"/>
        <w:shd w:val="clear" w:color="auto" w:fill="auto"/>
        <w:spacing w:after="0"/>
        <w:jc w:val="left"/>
      </w:pPr>
      <w:r>
        <w:rPr>
          <w:b/>
          <w:sz w:val="24"/>
          <w:szCs w:val="24"/>
        </w:rPr>
        <w:t>AOFA OÜ</w:t>
      </w:r>
    </w:p>
    <w:p w14:paraId="72D520AC" w14:textId="2182FF4D" w:rsidR="00042EB4" w:rsidRDefault="00E369F7">
      <w:pPr>
        <w:pStyle w:val="Kehatekst"/>
        <w:shd w:val="clear" w:color="auto" w:fill="auto"/>
        <w:spacing w:after="0"/>
        <w:jc w:val="left"/>
      </w:pPr>
      <w:hyperlink r:id="rId7" w:history="1">
        <w:r w:rsidR="00695D4E" w:rsidRPr="003D3FA3">
          <w:rPr>
            <w:rStyle w:val="Hperlink"/>
            <w:sz w:val="24"/>
            <w:szCs w:val="24"/>
          </w:rPr>
          <w:t>kmaadla@gmail.com</w:t>
        </w:r>
      </w:hyperlink>
      <w:r w:rsidR="004F7A0C">
        <w:rPr>
          <w:noProof/>
        </w:rPr>
        <mc:AlternateContent>
          <mc:Choice Requires="wps">
            <w:drawing>
              <wp:anchor distT="0" distB="0" distL="114300" distR="114300" simplePos="0" relativeHeight="125829378" behindDoc="0" locked="0" layoutInCell="1" allowOverlap="1" wp14:anchorId="751D2944" wp14:editId="7AC4FDA0">
                <wp:simplePos x="0" y="0"/>
                <wp:positionH relativeFrom="page">
                  <wp:posOffset>3998595</wp:posOffset>
                </wp:positionH>
                <wp:positionV relativeFrom="paragraph">
                  <wp:posOffset>63500</wp:posOffset>
                </wp:positionV>
                <wp:extent cx="2258695" cy="186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258695" cy="186055"/>
                        </a:xfrm>
                        <a:prstGeom prst="rect">
                          <a:avLst/>
                        </a:prstGeom>
                        <a:noFill/>
                      </wps:spPr>
                      <wps:txbx>
                        <w:txbxContent>
                          <w:p w14:paraId="36CCDB70" w14:textId="75D1FA4D" w:rsidR="00042EB4" w:rsidRDefault="00042EB4">
                            <w:pPr>
                              <w:pStyle w:val="Kehatekst"/>
                              <w:shd w:val="clear" w:color="auto" w:fill="auto"/>
                              <w:spacing w:after="0"/>
                              <w:jc w:val="left"/>
                            </w:pPr>
                          </w:p>
                        </w:txbxContent>
                      </wps:txbx>
                      <wps:bodyPr lIns="0" tIns="0" rIns="0" bIns="0">
                        <a:spAutoFit/>
                      </wps:bodyPr>
                    </wps:wsp>
                  </a:graphicData>
                </a:graphic>
              </wp:anchor>
            </w:drawing>
          </mc:Choice>
          <mc:Fallback>
            <w:pict>
              <v:shapetype w14:anchorId="751D2944" id="_x0000_t202" coordsize="21600,21600" o:spt="202" path="m,l,21600r21600,l21600,xe">
                <v:stroke joinstyle="miter"/>
                <v:path gradientshapeok="t" o:connecttype="rect"/>
              </v:shapetype>
              <v:shape id="Shape 1" o:spid="_x0000_s1026" type="#_x0000_t202" style="position:absolute;margin-left:314.85pt;margin-top:5pt;width:177.85pt;height:1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" filled="f" stroked="f">
                <v:textbox style="mso-fit-shape-to-text:t" inset="0,0,0,0">
                  <w:txbxContent>
                    <w:p w14:paraId="36CCDB70" w14:textId="75D1FA4D" w:rsidR="00042EB4" w:rsidRDefault="00042EB4">
                      <w:pPr>
                        <w:pStyle w:val="Kehatekst"/>
                        <w:shd w:val="clear" w:color="auto" w:fill="auto"/>
                        <w:spacing w:after="0"/>
                        <w:jc w:val="left"/>
                      </w:pPr>
                    </w:p>
                  </w:txbxContent>
                </v:textbox>
                <w10:wrap type="square" side="left" anchorx="page"/>
              </v:shape>
            </w:pict>
          </mc:Fallback>
        </mc:AlternateContent>
      </w:r>
      <w:r w:rsidR="001E7697">
        <w:t xml:space="preserve">          </w:t>
      </w:r>
    </w:p>
    <w:p w14:paraId="755357FF" w14:textId="0FB20D3A" w:rsidR="00042EB4" w:rsidRDefault="00042EB4" w:rsidP="00FC7E18">
      <w:pPr>
        <w:pStyle w:val="Kehatekst"/>
        <w:shd w:val="clear" w:color="auto" w:fill="auto"/>
        <w:spacing w:after="0"/>
        <w:jc w:val="left"/>
      </w:pPr>
    </w:p>
    <w:p w14:paraId="7216C1B4" w14:textId="1D32A2B6" w:rsidR="00FC7E18" w:rsidRDefault="00E369F7" w:rsidP="001E7697">
      <w:pPr>
        <w:pStyle w:val="Kehatekst"/>
        <w:shd w:val="clear" w:color="auto" w:fill="auto"/>
        <w:spacing w:after="0"/>
        <w:jc w:val="right"/>
      </w:pPr>
      <w:r>
        <w:t>30</w:t>
      </w:r>
      <w:r w:rsidR="00695D4E">
        <w:t>.05</w:t>
      </w:r>
      <w:r w:rsidR="001E7697">
        <w:t>.2024</w:t>
      </w:r>
    </w:p>
    <w:p w14:paraId="47725189" w14:textId="77777777" w:rsidR="00FC7E18" w:rsidRDefault="00FC7E18" w:rsidP="00FC7E18">
      <w:pPr>
        <w:pStyle w:val="Kehatekst"/>
        <w:shd w:val="clear" w:color="auto" w:fill="auto"/>
        <w:spacing w:after="0"/>
        <w:jc w:val="left"/>
      </w:pPr>
    </w:p>
    <w:p w14:paraId="1963D909" w14:textId="6014E492" w:rsidR="00042EB4" w:rsidRPr="004D45DF" w:rsidRDefault="001E7697" w:rsidP="00DB58D9">
      <w:pPr>
        <w:pStyle w:val="Kehatekst"/>
        <w:shd w:val="clear" w:color="auto" w:fill="auto"/>
        <w:spacing w:after="0"/>
        <w:ind w:right="2260"/>
        <w:jc w:val="left"/>
        <w:rPr>
          <w:b/>
          <w:bCs/>
        </w:rPr>
      </w:pPr>
      <w:r w:rsidRPr="004D45DF">
        <w:rPr>
          <w:b/>
          <w:bCs/>
        </w:rPr>
        <w:t>Raam</w:t>
      </w:r>
      <w:r w:rsidR="004F7A0C" w:rsidRPr="004D45DF">
        <w:rPr>
          <w:b/>
          <w:bCs/>
        </w:rPr>
        <w:t xml:space="preserve">lepingu nr </w:t>
      </w:r>
      <w:r w:rsidR="005B6861" w:rsidRPr="005B6861">
        <w:rPr>
          <w:b/>
          <w:bCs/>
          <w:color w:val="2D2C2D"/>
          <w:shd w:val="clear" w:color="auto" w:fill="FFFFFF"/>
        </w:rPr>
        <w:t>15-1/8</w:t>
      </w:r>
      <w:r w:rsidR="004F7A0C" w:rsidRPr="004D45DF">
        <w:rPr>
          <w:b/>
          <w:bCs/>
        </w:rPr>
        <w:t xml:space="preserve"> lõpetamine</w:t>
      </w:r>
    </w:p>
    <w:p w14:paraId="03583046" w14:textId="77777777" w:rsidR="00DB58D9" w:rsidRPr="004D45DF" w:rsidRDefault="00DB58D9" w:rsidP="00DB58D9">
      <w:pPr>
        <w:pStyle w:val="Kehatekst"/>
        <w:shd w:val="clear" w:color="auto" w:fill="auto"/>
        <w:spacing w:after="0"/>
        <w:ind w:right="2260"/>
        <w:jc w:val="left"/>
      </w:pPr>
    </w:p>
    <w:p w14:paraId="2689EA70" w14:textId="7BFAD4E7" w:rsidR="00042EB4" w:rsidRPr="004D45DF" w:rsidRDefault="00695D4E">
      <w:pPr>
        <w:pStyle w:val="Kehatekst"/>
        <w:shd w:val="clear" w:color="auto" w:fill="auto"/>
      </w:pPr>
      <w:r w:rsidRPr="004D45DF">
        <w:t>09</w:t>
      </w:r>
      <w:r w:rsidR="004F7A0C" w:rsidRPr="004D45DF">
        <w:t>.</w:t>
      </w:r>
      <w:r w:rsidR="001E7697" w:rsidRPr="004D45DF">
        <w:t>05.</w:t>
      </w:r>
      <w:r w:rsidR="004F7A0C" w:rsidRPr="004D45DF">
        <w:t>202</w:t>
      </w:r>
      <w:r w:rsidR="001E7697" w:rsidRPr="004D45DF">
        <w:t>2</w:t>
      </w:r>
      <w:r w:rsidR="004F7A0C" w:rsidRPr="004D45DF">
        <w:t xml:space="preserve">. a sõlmisid </w:t>
      </w:r>
      <w:bookmarkStart w:id="0" w:name="_Hlk90480428"/>
      <w:r w:rsidR="004D45DF" w:rsidRPr="004D45DF">
        <w:rPr>
          <w:iCs/>
        </w:rPr>
        <w:t>Tallinna Ringkonnakohus (</w:t>
      </w:r>
      <w:r w:rsidR="004D45DF" w:rsidRPr="004D45DF">
        <w:t>registrikood 74001943),</w:t>
      </w:r>
      <w:r w:rsidR="004D45DF" w:rsidRPr="004D45DF">
        <w:rPr>
          <w:iCs/>
        </w:rPr>
        <w:t xml:space="preserve"> Tartu Ringkonnakohus (74001972), Tallinna Halduskohus (</w:t>
      </w:r>
      <w:r w:rsidR="004D45DF" w:rsidRPr="004D45DF">
        <w:t>registrikood 74001920)</w:t>
      </w:r>
      <w:r w:rsidR="004D45DF" w:rsidRPr="004D45DF">
        <w:rPr>
          <w:iCs/>
        </w:rPr>
        <w:t>, Tartu Halduskohus (74001957), Harju Maakohus (</w:t>
      </w:r>
      <w:r w:rsidR="004D45DF" w:rsidRPr="004D45DF">
        <w:t>registrikood 74001728)</w:t>
      </w:r>
      <w:r w:rsidR="004D45DF" w:rsidRPr="004D45DF">
        <w:rPr>
          <w:iCs/>
        </w:rPr>
        <w:t>, Tartu Maakohus (74001966), Pärnu Maakohus (74001883), Viru Maakohus</w:t>
      </w:r>
      <w:bookmarkEnd w:id="0"/>
      <w:r w:rsidR="004D45DF" w:rsidRPr="004D45DF">
        <w:rPr>
          <w:iCs/>
        </w:rPr>
        <w:t xml:space="preserve"> (74001736),</w:t>
      </w:r>
      <w:r w:rsidR="004D45DF" w:rsidRPr="004D45DF">
        <w:rPr>
          <w:i/>
          <w:iCs/>
        </w:rPr>
        <w:t xml:space="preserve"> </w:t>
      </w:r>
      <w:r w:rsidR="004D45DF" w:rsidRPr="004D45DF">
        <w:t xml:space="preserve">(edaspidi tellija), </w:t>
      </w:r>
      <w:r w:rsidR="00FF0E48" w:rsidRPr="004D45DF">
        <w:t xml:space="preserve">ning </w:t>
      </w:r>
      <w:r w:rsidRPr="004D45DF">
        <w:t xml:space="preserve">AOFA OÜ </w:t>
      </w:r>
      <w:r w:rsidR="0011405C" w:rsidRPr="004D45DF">
        <w:t xml:space="preserve">riigihanke „Suuline tõlketeenus Eesti kohtutele, Prokuratuurile ja Politsei- ja Piirivalveametile“ viitenumbriga 243289 tulemusena </w:t>
      </w:r>
      <w:r w:rsidR="001E7697" w:rsidRPr="004D45DF">
        <w:t>raam</w:t>
      </w:r>
      <w:r w:rsidR="004F7A0C" w:rsidRPr="004D45DF">
        <w:t xml:space="preserve">lepingu nr </w:t>
      </w:r>
      <w:r w:rsidR="005B6861" w:rsidRPr="00615332">
        <w:rPr>
          <w:color w:val="2D2C2D"/>
          <w:shd w:val="clear" w:color="auto" w:fill="FFFFFF"/>
        </w:rPr>
        <w:t>15-1/8</w:t>
      </w:r>
      <w:r w:rsidR="001E7697" w:rsidRPr="004D45DF">
        <w:t xml:space="preserve"> suulise tõlketeenuse tellimiseks</w:t>
      </w:r>
      <w:r w:rsidR="00FF0E48" w:rsidRPr="004D45DF">
        <w:t>.</w:t>
      </w:r>
      <w:r w:rsidR="00C30530" w:rsidRPr="004D45DF">
        <w:t xml:space="preserve"> </w:t>
      </w:r>
      <w:r w:rsidR="001E7697" w:rsidRPr="004D45DF">
        <w:t>Raamleping sõlmiti kehtivusega kuni</w:t>
      </w:r>
      <w:r w:rsidR="00C30530" w:rsidRPr="004D45DF">
        <w:t xml:space="preserve"> </w:t>
      </w:r>
      <w:r w:rsidRPr="004D45DF">
        <w:t>31</w:t>
      </w:r>
      <w:r w:rsidR="00C30530" w:rsidRPr="004D45DF">
        <w:t>.</w:t>
      </w:r>
      <w:r w:rsidR="001E7697" w:rsidRPr="004D45DF">
        <w:t>05</w:t>
      </w:r>
      <w:r w:rsidR="00C30530" w:rsidRPr="004D45DF">
        <w:t>.202</w:t>
      </w:r>
      <w:r w:rsidR="001E7697" w:rsidRPr="004D45DF">
        <w:t>5</w:t>
      </w:r>
      <w:r w:rsidR="00C30530" w:rsidRPr="004D45DF">
        <w:t>.</w:t>
      </w:r>
    </w:p>
    <w:p w14:paraId="4A97DC81" w14:textId="77777777" w:rsidR="002F3A13" w:rsidRPr="004D45DF" w:rsidRDefault="001E7697" w:rsidP="00FF0E48">
      <w:pPr>
        <w:pStyle w:val="Kehatekst"/>
        <w:shd w:val="clear" w:color="auto" w:fill="auto"/>
        <w:spacing w:after="0"/>
      </w:pPr>
      <w:r w:rsidRPr="004D45DF">
        <w:t xml:space="preserve">Vastavalt raamlepingu punktile 2.2 oli raamlepingu esemeks </w:t>
      </w:r>
      <w:r w:rsidR="002F3A13" w:rsidRPr="004D45DF">
        <w:t>vastavalt tellija vajadustele suulise järel- ja/või sünkroontõlke teenuse osutamine (tõlkimine eesti keelest vene keelde ja vastupidi). Raamlepingu punktis 2.2 nimetamata keelesuundades tõlketeenuse hinnastamisel lähtutakse lisas 6 toodud hinnakirjast.</w:t>
      </w:r>
    </w:p>
    <w:p w14:paraId="0D20D66A" w14:textId="77777777" w:rsidR="002F3A13" w:rsidRPr="004D45DF" w:rsidRDefault="002F3A13" w:rsidP="00FF0E48">
      <w:pPr>
        <w:pStyle w:val="Kehatekst"/>
        <w:shd w:val="clear" w:color="auto" w:fill="auto"/>
        <w:spacing w:after="0"/>
      </w:pPr>
    </w:p>
    <w:p w14:paraId="0429CA29" w14:textId="571FF0E7" w:rsidR="00042EB4" w:rsidRPr="004D45DF" w:rsidRDefault="002F3A13" w:rsidP="00FF0E48">
      <w:pPr>
        <w:pStyle w:val="Kehatekst"/>
        <w:shd w:val="clear" w:color="auto" w:fill="auto"/>
        <w:spacing w:after="0"/>
      </w:pPr>
      <w:r w:rsidRPr="004D45DF">
        <w:t xml:space="preserve">Raamlepingu täitmise käigus on ilmnenud, et </w:t>
      </w:r>
      <w:r w:rsidR="00695D4E" w:rsidRPr="004D45DF">
        <w:t>kehtivas raamlepingus on reguleerimata tingimusi, mis ei võimalda raamlepingu partneril teenust osutada või võimaldab osutada teenust ainult osaliselt. Lisaks on osutunud vajalikuks tellida tõlkeid keelesuundadel, mis polnud kehtivasse hankesse kaasatud, mistõttu osutus vajalikuks viia läbi uus riigihange.</w:t>
      </w:r>
      <w:r w:rsidR="006D536F">
        <w:t xml:space="preserve"> </w:t>
      </w:r>
    </w:p>
    <w:p w14:paraId="66A393F8" w14:textId="2C706C0F" w:rsidR="002F3A13" w:rsidRPr="004D45DF" w:rsidRDefault="002F3A13" w:rsidP="00FF0E48">
      <w:pPr>
        <w:pStyle w:val="Kehatekst"/>
        <w:shd w:val="clear" w:color="auto" w:fill="auto"/>
        <w:spacing w:after="0"/>
      </w:pPr>
    </w:p>
    <w:p w14:paraId="6FEE428E" w14:textId="1E1B932E" w:rsidR="002F3A13" w:rsidRPr="004D45DF" w:rsidRDefault="002F3A13" w:rsidP="00FF0E48">
      <w:pPr>
        <w:pStyle w:val="Kehatekst"/>
        <w:shd w:val="clear" w:color="auto" w:fill="auto"/>
        <w:spacing w:after="0"/>
      </w:pPr>
      <w:r w:rsidRPr="004D45DF">
        <w:t>Raamlepingu punkti 10.4 kohaselt on raamlepingu korralise ülesütlemise õigus tellijal. Tellija võib raamlepingu mõjuva põhjuse olemasolul ennetähtaegselt üles öelda, teatades töövõtjale sellest 30 päeva ette. Raamlepingu lõpetamine ei muuda kehtetuks raamlepingu alusel sõlmitud hankelepinguid.</w:t>
      </w:r>
    </w:p>
    <w:p w14:paraId="6766F85E" w14:textId="77777777" w:rsidR="00FF0E48" w:rsidRPr="004D45DF" w:rsidRDefault="00FF0E48" w:rsidP="00FF0E48">
      <w:pPr>
        <w:pStyle w:val="Kehatekst"/>
        <w:shd w:val="clear" w:color="auto" w:fill="auto"/>
        <w:spacing w:after="0"/>
      </w:pPr>
    </w:p>
    <w:p w14:paraId="10FB0B70" w14:textId="20DD5168" w:rsidR="00042EB4" w:rsidRPr="004D45DF" w:rsidRDefault="004F7A0C">
      <w:pPr>
        <w:pStyle w:val="Kehatekst"/>
        <w:shd w:val="clear" w:color="auto" w:fill="auto"/>
        <w:spacing w:after="500"/>
      </w:pPr>
      <w:r w:rsidRPr="004D45DF">
        <w:t>Tuginedes eelneva</w:t>
      </w:r>
      <w:r w:rsidR="003B673F" w:rsidRPr="004D45DF">
        <w:t>te</w:t>
      </w:r>
      <w:r w:rsidRPr="004D45DF">
        <w:t xml:space="preserve">le </w:t>
      </w:r>
      <w:r w:rsidR="00E82FE4" w:rsidRPr="004D45DF">
        <w:t>selgitus</w:t>
      </w:r>
      <w:r w:rsidR="003B673F" w:rsidRPr="004D45DF">
        <w:t>t</w:t>
      </w:r>
      <w:r w:rsidR="00E82FE4" w:rsidRPr="004D45DF">
        <w:t xml:space="preserve">ele ja lepingu punktile </w:t>
      </w:r>
      <w:r w:rsidR="002F3A13" w:rsidRPr="004D45DF">
        <w:t>10</w:t>
      </w:r>
      <w:r w:rsidR="00E82FE4" w:rsidRPr="004D45DF">
        <w:t>.</w:t>
      </w:r>
      <w:r w:rsidR="002F3A13" w:rsidRPr="004D45DF">
        <w:t>4,</w:t>
      </w:r>
      <w:r w:rsidR="00E82FE4" w:rsidRPr="004D45DF">
        <w:t xml:space="preserve"> </w:t>
      </w:r>
      <w:r w:rsidRPr="004D45DF">
        <w:t>teatame käesolevaga, et</w:t>
      </w:r>
      <w:r w:rsidR="004D45DF" w:rsidRPr="004D45DF">
        <w:t xml:space="preserve"> tellija </w:t>
      </w:r>
      <w:r w:rsidRPr="004D45DF">
        <w:t xml:space="preserve">ütleb </w:t>
      </w:r>
      <w:r w:rsidR="002F3A13" w:rsidRPr="004D45DF">
        <w:t>raam</w:t>
      </w:r>
      <w:r w:rsidR="00FC7E18" w:rsidRPr="004D45DF">
        <w:t xml:space="preserve">lepingu </w:t>
      </w:r>
      <w:r w:rsidR="002F3A13" w:rsidRPr="004D45DF">
        <w:t>korraliselt</w:t>
      </w:r>
      <w:r w:rsidRPr="004D45DF">
        <w:t xml:space="preserve"> üles </w:t>
      </w:r>
      <w:r w:rsidR="002F3A13" w:rsidRPr="004D45DF">
        <w:t xml:space="preserve">alates </w:t>
      </w:r>
      <w:r w:rsidR="00E369F7">
        <w:t>30</w:t>
      </w:r>
      <w:r w:rsidRPr="004D45DF">
        <w:t>.</w:t>
      </w:r>
      <w:r w:rsidR="004D45DF" w:rsidRPr="004D45DF">
        <w:t>06</w:t>
      </w:r>
      <w:r w:rsidRPr="004D45DF">
        <w:t>.202</w:t>
      </w:r>
      <w:r w:rsidR="002F3A13" w:rsidRPr="004D45DF">
        <w:t>4</w:t>
      </w:r>
      <w:r w:rsidRPr="004D45DF">
        <w:t xml:space="preserve">. </w:t>
      </w:r>
    </w:p>
    <w:p w14:paraId="1B84CE7C" w14:textId="77777777" w:rsidR="001215AC" w:rsidRDefault="004F7A0C">
      <w:pPr>
        <w:pStyle w:val="Kehatekst"/>
        <w:shd w:val="clear" w:color="auto" w:fill="auto"/>
        <w:spacing w:after="0"/>
        <w:jc w:val="left"/>
      </w:pPr>
      <w:r>
        <w:t xml:space="preserve">Lugupidamisega </w:t>
      </w:r>
    </w:p>
    <w:p w14:paraId="6656725A" w14:textId="79F2458B" w:rsidR="005B6861" w:rsidRDefault="005B6861">
      <w:pPr>
        <w:pStyle w:val="Kehatekst"/>
        <w:shd w:val="clear" w:color="auto" w:fill="auto"/>
        <w:spacing w:after="0"/>
        <w:jc w:val="left"/>
      </w:pPr>
      <w:r>
        <w:t>Karmela Molodõk</w:t>
      </w:r>
    </w:p>
    <w:p w14:paraId="4FB73B9C" w14:textId="11DFDEBC" w:rsidR="005B6861" w:rsidRDefault="005B6861">
      <w:pPr>
        <w:pStyle w:val="Kehatekst"/>
        <w:shd w:val="clear" w:color="auto" w:fill="auto"/>
        <w:spacing w:after="0"/>
        <w:jc w:val="left"/>
      </w:pPr>
      <w:r>
        <w:t>Kohtute tõlketeenistuse juht</w:t>
      </w:r>
    </w:p>
    <w:p w14:paraId="09F287FB" w14:textId="717E7614" w:rsidR="00042EB4" w:rsidRDefault="004F7A0C">
      <w:pPr>
        <w:pStyle w:val="Kehatekst"/>
        <w:shd w:val="clear" w:color="auto" w:fill="auto"/>
        <w:spacing w:after="0"/>
        <w:jc w:val="left"/>
      </w:pPr>
      <w:r>
        <w:rPr>
          <w:i/>
          <w:iCs/>
        </w:rPr>
        <w:t>(allkirjastatud digitaalselt)</w:t>
      </w:r>
    </w:p>
    <w:p w14:paraId="74DD8684" w14:textId="77777777" w:rsidR="001215AC" w:rsidRDefault="001215AC">
      <w:pPr>
        <w:pStyle w:val="Kehatekst"/>
        <w:shd w:val="clear" w:color="auto" w:fill="auto"/>
        <w:spacing w:after="0"/>
        <w:jc w:val="left"/>
        <w:rPr>
          <w:sz w:val="20"/>
          <w:szCs w:val="20"/>
        </w:rPr>
      </w:pPr>
    </w:p>
    <w:p w14:paraId="62B4C1F0" w14:textId="5105005F" w:rsidR="001215AC" w:rsidRPr="001215AC" w:rsidRDefault="001215AC">
      <w:pPr>
        <w:pStyle w:val="Kehatekst"/>
        <w:shd w:val="clear" w:color="auto" w:fill="auto"/>
        <w:spacing w:after="0"/>
        <w:ind w:right="6360"/>
        <w:jc w:val="left"/>
        <w:rPr>
          <w:lang w:val="en-US" w:eastAsia="en-US" w:bidi="en-US"/>
        </w:rPr>
      </w:pPr>
      <w:r>
        <w:rPr>
          <w:lang w:val="en-US" w:eastAsia="en-US" w:bidi="en-US"/>
        </w:rPr>
        <w:t xml:space="preserve"> </w:t>
      </w:r>
    </w:p>
    <w:sectPr w:rsidR="001215AC" w:rsidRPr="001215AC">
      <w:footerReference w:type="default" r:id="rId8"/>
      <w:pgSz w:w="11900" w:h="16840"/>
      <w:pgMar w:top="1119" w:right="1101" w:bottom="1249" w:left="1790" w:header="69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08F" w14:textId="77777777" w:rsidR="00133CA3" w:rsidRDefault="004F7A0C">
      <w:r>
        <w:separator/>
      </w:r>
    </w:p>
  </w:endnote>
  <w:endnote w:type="continuationSeparator" w:id="0">
    <w:p w14:paraId="242290C9" w14:textId="77777777" w:rsidR="00133CA3" w:rsidRDefault="004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FCD" w14:textId="77777777" w:rsidR="00042EB4" w:rsidRDefault="004F7A0C">
    <w:pPr>
      <w:spacing w:line="14" w:lineRule="exact"/>
    </w:pPr>
    <w:r>
      <w:rPr>
        <w:noProof/>
      </w:rPr>
      <mc:AlternateContent>
        <mc:Choice Requires="wps">
          <w:drawing>
            <wp:anchor distT="0" distB="0" distL="0" distR="0" simplePos="0" relativeHeight="62914690" behindDoc="1" locked="0" layoutInCell="1" allowOverlap="1" wp14:anchorId="0394A5D3" wp14:editId="78AA42AD">
              <wp:simplePos x="0" y="0"/>
              <wp:positionH relativeFrom="page">
                <wp:posOffset>6760210</wp:posOffset>
              </wp:positionH>
              <wp:positionV relativeFrom="page">
                <wp:posOffset>9900285</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09325794" w14:textId="7F748DC7" w:rsidR="00042EB4" w:rsidRDefault="00042EB4">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w14:anchorId="0394A5D3" id="_x0000_t202" coordsize="21600,21600" o:spt="202" path="m,l,21600r21600,l21600,xe">
              <v:stroke joinstyle="miter"/>
              <v:path gradientshapeok="t" o:connecttype="rect"/>
            </v:shapetype>
            <v:shape id="Shape 3" o:spid="_x0000_s1027" type="#_x0000_t202" style="position:absolute;margin-left:532.3pt;margin-top:779.5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" filled="f" stroked="f">
              <v:textbox style="mso-fit-shape-to-text:t" inset="0,0,0,0">
                <w:txbxContent>
                  <w:p w14:paraId="09325794" w14:textId="7F748DC7" w:rsidR="00042EB4" w:rsidRDefault="00042EB4">
                    <w:pPr>
                      <w:pStyle w:val="Headerorfooter20"/>
                      <w:shd w:val="clear" w:color="auto" w:fill="auto"/>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E0ED" w14:textId="77777777" w:rsidR="00042EB4" w:rsidRDefault="00042EB4"/>
  </w:footnote>
  <w:footnote w:type="continuationSeparator" w:id="0">
    <w:p w14:paraId="650FB145" w14:textId="77777777" w:rsidR="00042EB4" w:rsidRDefault="00042E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B4"/>
    <w:rsid w:val="00042EB4"/>
    <w:rsid w:val="0011405C"/>
    <w:rsid w:val="001215AC"/>
    <w:rsid w:val="00133CA3"/>
    <w:rsid w:val="001E7697"/>
    <w:rsid w:val="0020549C"/>
    <w:rsid w:val="002C1C41"/>
    <w:rsid w:val="002F3A13"/>
    <w:rsid w:val="003B673F"/>
    <w:rsid w:val="004D45DF"/>
    <w:rsid w:val="004F7A0C"/>
    <w:rsid w:val="005B6861"/>
    <w:rsid w:val="00695D4E"/>
    <w:rsid w:val="006D536F"/>
    <w:rsid w:val="00774EE8"/>
    <w:rsid w:val="00790ADC"/>
    <w:rsid w:val="0079399C"/>
    <w:rsid w:val="0096337E"/>
    <w:rsid w:val="00C30530"/>
    <w:rsid w:val="00DB58D9"/>
    <w:rsid w:val="00E369F7"/>
    <w:rsid w:val="00E57929"/>
    <w:rsid w:val="00E82FE4"/>
    <w:rsid w:val="00FC7E18"/>
    <w:rsid w:val="00FF0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FCFB30"/>
  <w15:docId w15:val="{05A6026D-876C-4E9F-95B2-7A3B868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t-EE" w:eastAsia="et-EE" w:bidi="et-E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ehatekstMrk">
    <w:name w:val="Kehatekst Märk"/>
    <w:basedOn w:val="Liguvaikefont"/>
    <w:link w:val="Kehateks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Liguvaikefont"/>
    <w:link w:val="Heading10"/>
    <w:rPr>
      <w:rFonts w:ascii="Calibri" w:eastAsia="Calibri" w:hAnsi="Calibri" w:cs="Calibri"/>
      <w:b w:val="0"/>
      <w:bCs w:val="0"/>
      <w:i w:val="0"/>
      <w:iCs w:val="0"/>
      <w:smallCaps/>
      <w:strike w:val="0"/>
      <w:sz w:val="28"/>
      <w:szCs w:val="28"/>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Kehatekst">
    <w:name w:val="Body Text"/>
    <w:basedOn w:val="Normaallaad"/>
    <w:link w:val="KehatekstMrk"/>
    <w:qFormat/>
    <w:pPr>
      <w:shd w:val="clear" w:color="auto" w:fill="FFFFFF"/>
      <w:spacing w:after="240"/>
      <w:jc w:val="both"/>
    </w:pPr>
    <w:rPr>
      <w:rFonts w:ascii="Times New Roman" w:eastAsia="Times New Roman" w:hAnsi="Times New Roman" w:cs="Times New Roman"/>
      <w:sz w:val="22"/>
      <w:szCs w:val="22"/>
    </w:rPr>
  </w:style>
  <w:style w:type="paragraph" w:customStyle="1" w:styleId="Heading10">
    <w:name w:val="Heading #1"/>
    <w:basedOn w:val="Normaallaad"/>
    <w:link w:val="Heading1"/>
    <w:pPr>
      <w:shd w:val="clear" w:color="auto" w:fill="FFFFFF"/>
      <w:spacing w:after="840"/>
      <w:outlineLvl w:val="0"/>
    </w:pPr>
    <w:rPr>
      <w:rFonts w:ascii="Calibri" w:eastAsia="Calibri" w:hAnsi="Calibri" w:cs="Calibri"/>
      <w:smallCaps/>
      <w:sz w:val="28"/>
      <w:szCs w:val="28"/>
    </w:rPr>
  </w:style>
  <w:style w:type="paragraph" w:customStyle="1" w:styleId="Headerorfooter20">
    <w:name w:val="Header or footer (2)"/>
    <w:basedOn w:val="Normaallaad"/>
    <w:link w:val="Headerorfooter2"/>
    <w:pPr>
      <w:shd w:val="clear" w:color="auto" w:fill="FFFFFF"/>
    </w:pPr>
    <w:rPr>
      <w:rFonts w:ascii="Times New Roman" w:eastAsia="Times New Roman" w:hAnsi="Times New Roman" w:cs="Times New Roman"/>
      <w:sz w:val="20"/>
      <w:szCs w:val="20"/>
      <w:lang w:val="en-US" w:eastAsia="en-US" w:bidi="en-US"/>
    </w:rPr>
  </w:style>
  <w:style w:type="character" w:styleId="Kommentaariviide">
    <w:name w:val="annotation reference"/>
    <w:basedOn w:val="Liguvaikefont"/>
    <w:uiPriority w:val="99"/>
    <w:semiHidden/>
    <w:unhideWhenUsed/>
    <w:rsid w:val="00FF0E48"/>
    <w:rPr>
      <w:sz w:val="16"/>
      <w:szCs w:val="16"/>
    </w:rPr>
  </w:style>
  <w:style w:type="paragraph" w:styleId="Kommentaaritekst">
    <w:name w:val="annotation text"/>
    <w:basedOn w:val="Normaallaad"/>
    <w:link w:val="KommentaaritekstMrk"/>
    <w:uiPriority w:val="99"/>
    <w:unhideWhenUsed/>
    <w:rsid w:val="00FF0E48"/>
    <w:rPr>
      <w:sz w:val="20"/>
      <w:szCs w:val="20"/>
    </w:rPr>
  </w:style>
  <w:style w:type="character" w:customStyle="1" w:styleId="KommentaaritekstMrk">
    <w:name w:val="Kommentaari tekst Märk"/>
    <w:basedOn w:val="Liguvaikefont"/>
    <w:link w:val="Kommentaaritekst"/>
    <w:uiPriority w:val="99"/>
    <w:rsid w:val="00FF0E48"/>
    <w:rPr>
      <w:color w:val="000000"/>
      <w:sz w:val="20"/>
      <w:szCs w:val="20"/>
    </w:rPr>
  </w:style>
  <w:style w:type="paragraph" w:styleId="Kommentaariteema">
    <w:name w:val="annotation subject"/>
    <w:basedOn w:val="Kommentaaritekst"/>
    <w:next w:val="Kommentaaritekst"/>
    <w:link w:val="KommentaariteemaMrk"/>
    <w:uiPriority w:val="99"/>
    <w:semiHidden/>
    <w:unhideWhenUsed/>
    <w:rsid w:val="00FF0E48"/>
    <w:rPr>
      <w:b/>
      <w:bCs/>
    </w:rPr>
  </w:style>
  <w:style w:type="character" w:customStyle="1" w:styleId="KommentaariteemaMrk">
    <w:name w:val="Kommentaari teema Märk"/>
    <w:basedOn w:val="KommentaaritekstMrk"/>
    <w:link w:val="Kommentaariteema"/>
    <w:uiPriority w:val="99"/>
    <w:semiHidden/>
    <w:rsid w:val="00FF0E48"/>
    <w:rPr>
      <w:b/>
      <w:bCs/>
      <w:color w:val="000000"/>
      <w:sz w:val="20"/>
      <w:szCs w:val="20"/>
    </w:rPr>
  </w:style>
  <w:style w:type="character" w:styleId="Hperlink">
    <w:name w:val="Hyperlink"/>
    <w:basedOn w:val="Liguvaikefont"/>
    <w:uiPriority w:val="99"/>
    <w:unhideWhenUsed/>
    <w:rsid w:val="001215AC"/>
    <w:rPr>
      <w:color w:val="0563C1" w:themeColor="hyperlink"/>
      <w:u w:val="single"/>
    </w:rPr>
  </w:style>
  <w:style w:type="character" w:styleId="Lahendamatamainimine">
    <w:name w:val="Unresolved Mention"/>
    <w:basedOn w:val="Liguvaikefont"/>
    <w:uiPriority w:val="99"/>
    <w:semiHidden/>
    <w:unhideWhenUsed/>
    <w:rsid w:val="001215AC"/>
    <w:rPr>
      <w:color w:val="605E5C"/>
      <w:shd w:val="clear" w:color="auto" w:fill="E1DFDD"/>
    </w:rPr>
  </w:style>
  <w:style w:type="paragraph" w:styleId="Pis">
    <w:name w:val="header"/>
    <w:basedOn w:val="Normaallaad"/>
    <w:link w:val="PisMrk"/>
    <w:uiPriority w:val="99"/>
    <w:unhideWhenUsed/>
    <w:rsid w:val="00E57929"/>
    <w:pPr>
      <w:tabs>
        <w:tab w:val="center" w:pos="4536"/>
        <w:tab w:val="right" w:pos="9072"/>
      </w:tabs>
    </w:pPr>
  </w:style>
  <w:style w:type="character" w:customStyle="1" w:styleId="PisMrk">
    <w:name w:val="Päis Märk"/>
    <w:basedOn w:val="Liguvaikefont"/>
    <w:link w:val="Pis"/>
    <w:uiPriority w:val="99"/>
    <w:rsid w:val="00E57929"/>
    <w:rPr>
      <w:color w:val="000000"/>
    </w:rPr>
  </w:style>
  <w:style w:type="paragraph" w:styleId="Jalus">
    <w:name w:val="footer"/>
    <w:basedOn w:val="Normaallaad"/>
    <w:link w:val="JalusMrk"/>
    <w:uiPriority w:val="99"/>
    <w:unhideWhenUsed/>
    <w:rsid w:val="00E57929"/>
    <w:pPr>
      <w:tabs>
        <w:tab w:val="center" w:pos="4536"/>
        <w:tab w:val="right" w:pos="9072"/>
      </w:tabs>
    </w:pPr>
  </w:style>
  <w:style w:type="character" w:customStyle="1" w:styleId="JalusMrk">
    <w:name w:val="Jalus Märk"/>
    <w:basedOn w:val="Liguvaikefont"/>
    <w:link w:val="Jalus"/>
    <w:uiPriority w:val="99"/>
    <w:rsid w:val="00E57929"/>
    <w:rPr>
      <w:color w:val="000000"/>
    </w:rPr>
  </w:style>
  <w:style w:type="paragraph" w:styleId="Redaktsioon">
    <w:name w:val="Revision"/>
    <w:hidden/>
    <w:uiPriority w:val="99"/>
    <w:semiHidden/>
    <w:rsid w:val="00E82FE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maadl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282</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Greete Veesalu</dc:creator>
  <cp:keywords/>
  <cp:lastModifiedBy>Karmela Molodõk</cp:lastModifiedBy>
  <cp:revision>5</cp:revision>
  <dcterms:created xsi:type="dcterms:W3CDTF">2024-05-28T17:44:00Z</dcterms:created>
  <dcterms:modified xsi:type="dcterms:W3CDTF">2024-05-30T06:50:00Z</dcterms:modified>
</cp:coreProperties>
</file>